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D1" w:rsidRDefault="00371929">
      <w:pPr>
        <w:snapToGrid w:val="0"/>
        <w:rPr>
          <w:rFonts w:ascii="宋体" w:eastAsia="宋体" w:hAnsi="宋体" w:cs="宋体"/>
          <w:sz w:val="28"/>
          <w:szCs w:val="28"/>
        </w:rPr>
      </w:pPr>
      <w:r>
        <w:rPr>
          <w:rFonts w:ascii="宋体" w:eastAsia="宋体" w:hAnsi="宋体" w:cs="宋体" w:hint="eastAsia"/>
          <w:sz w:val="28"/>
          <w:szCs w:val="28"/>
        </w:rPr>
        <w:t>【通知】关于民航学院培训中心同等学力邮箱问题咨询格式要求</w:t>
      </w:r>
      <w:bookmarkStart w:id="0" w:name="_GoBack"/>
      <w:bookmarkEnd w:id="0"/>
    </w:p>
    <w:p w:rsidR="00D178D1" w:rsidRDefault="00D178D1">
      <w:pPr>
        <w:snapToGrid w:val="0"/>
        <w:rPr>
          <w:rFonts w:ascii="宋体" w:eastAsia="宋体" w:hAnsi="宋体" w:cs="宋体"/>
          <w:sz w:val="28"/>
          <w:szCs w:val="28"/>
        </w:rPr>
      </w:pPr>
    </w:p>
    <w:p w:rsidR="00D178D1" w:rsidRDefault="00371929">
      <w:pPr>
        <w:snapToGrid w:val="0"/>
        <w:rPr>
          <w:rFonts w:ascii="宋体" w:eastAsia="宋体" w:hAnsi="宋体" w:cs="宋体"/>
          <w:sz w:val="28"/>
          <w:szCs w:val="28"/>
        </w:rPr>
      </w:pPr>
      <w:r>
        <w:rPr>
          <w:rFonts w:ascii="宋体" w:eastAsia="宋体" w:hAnsi="宋体" w:cs="宋体" w:hint="eastAsia"/>
          <w:sz w:val="28"/>
          <w:szCs w:val="28"/>
        </w:rPr>
        <w:t>收件人：</w:t>
      </w:r>
      <w:r>
        <w:rPr>
          <w:rFonts w:ascii="宋体" w:eastAsia="宋体" w:hAnsi="宋体" w:cs="宋体" w:hint="eastAsia"/>
          <w:sz w:val="28"/>
          <w:szCs w:val="28"/>
        </w:rPr>
        <w:t xml:space="preserve">ccapxb@nuaa.edu.cn   </w:t>
      </w:r>
    </w:p>
    <w:p w:rsidR="00D178D1" w:rsidRDefault="00371929">
      <w:pPr>
        <w:snapToGrid w:val="0"/>
        <w:rPr>
          <w:rFonts w:ascii="宋体" w:eastAsia="宋体" w:hAnsi="宋体" w:cs="宋体"/>
          <w:sz w:val="28"/>
          <w:szCs w:val="28"/>
        </w:rPr>
      </w:pPr>
      <w:r>
        <w:rPr>
          <w:rFonts w:ascii="宋体" w:eastAsia="宋体" w:hAnsi="宋体" w:cs="宋体" w:hint="eastAsia"/>
          <w:sz w:val="28"/>
          <w:szCs w:val="28"/>
        </w:rPr>
        <w:t>主题：</w:t>
      </w:r>
      <w:proofErr w:type="spellStart"/>
      <w:r>
        <w:rPr>
          <w:rFonts w:ascii="宋体" w:eastAsia="宋体" w:hAnsi="宋体" w:cs="宋体" w:hint="eastAsia"/>
          <w:sz w:val="28"/>
          <w:szCs w:val="28"/>
        </w:rPr>
        <w:t>STxxx</w:t>
      </w:r>
      <w:proofErr w:type="spellEnd"/>
      <w:r>
        <w:rPr>
          <w:rFonts w:ascii="宋体" w:eastAsia="宋体" w:hAnsi="宋体" w:cs="宋体" w:hint="eastAsia"/>
          <w:sz w:val="28"/>
          <w:szCs w:val="28"/>
        </w:rPr>
        <w:t>（学号）＋</w:t>
      </w:r>
      <w:r>
        <w:rPr>
          <w:rFonts w:ascii="宋体" w:eastAsia="宋体" w:hAnsi="宋体" w:cs="宋体" w:hint="eastAsia"/>
          <w:sz w:val="28"/>
          <w:szCs w:val="28"/>
        </w:rPr>
        <w:t>XXX</w:t>
      </w:r>
      <w:r>
        <w:rPr>
          <w:rFonts w:ascii="宋体" w:eastAsia="宋体" w:hAnsi="宋体" w:cs="宋体" w:hint="eastAsia"/>
          <w:sz w:val="28"/>
          <w:szCs w:val="28"/>
        </w:rPr>
        <w:t>（姓名）＋学分自查问题</w:t>
      </w:r>
      <w:r>
        <w:rPr>
          <w:rFonts w:ascii="宋体" w:eastAsia="宋体" w:hAnsi="宋体" w:cs="宋体" w:hint="eastAsia"/>
          <w:sz w:val="28"/>
          <w:szCs w:val="28"/>
        </w:rPr>
        <w:t>/</w:t>
      </w:r>
      <w:r>
        <w:rPr>
          <w:rFonts w:ascii="宋体" w:eastAsia="宋体" w:hAnsi="宋体" w:cs="宋体" w:hint="eastAsia"/>
          <w:sz w:val="28"/>
          <w:szCs w:val="28"/>
        </w:rPr>
        <w:t>其他问题</w:t>
      </w:r>
    </w:p>
    <w:p w:rsidR="00D178D1" w:rsidRDefault="00371929">
      <w:pPr>
        <w:snapToGrid w:val="0"/>
        <w:rPr>
          <w:rFonts w:ascii="宋体" w:eastAsia="宋体" w:hAnsi="宋体" w:cs="宋体"/>
          <w:sz w:val="28"/>
          <w:szCs w:val="28"/>
        </w:rPr>
      </w:pPr>
      <w:r>
        <w:rPr>
          <w:rFonts w:ascii="宋体" w:eastAsia="宋体" w:hAnsi="宋体" w:cs="宋体" w:hint="eastAsia"/>
          <w:sz w:val="28"/>
          <w:szCs w:val="28"/>
        </w:rPr>
        <w:t>正文：</w:t>
      </w:r>
    </w:p>
    <w:p w:rsidR="00D178D1" w:rsidRDefault="00371929">
      <w:pPr>
        <w:snapToGrid w:val="0"/>
        <w:rPr>
          <w:rFonts w:ascii="宋体" w:eastAsia="宋体" w:hAnsi="宋体" w:cs="宋体"/>
          <w:sz w:val="28"/>
          <w:szCs w:val="28"/>
        </w:rPr>
      </w:pPr>
      <w:r>
        <w:rPr>
          <w:rFonts w:ascii="宋体" w:eastAsia="宋体" w:hAnsi="宋体" w:cs="宋体" w:hint="eastAsia"/>
          <w:sz w:val="28"/>
          <w:szCs w:val="28"/>
        </w:rPr>
        <w:t>根据《</w:t>
      </w:r>
      <w:r>
        <w:rPr>
          <w:rFonts w:ascii="宋体" w:eastAsia="宋体" w:hAnsi="宋体" w:cs="宋体" w:hint="eastAsia"/>
          <w:sz w:val="28"/>
          <w:szCs w:val="28"/>
        </w:rPr>
        <w:t>18-19</w:t>
      </w:r>
      <w:r>
        <w:rPr>
          <w:rFonts w:ascii="宋体" w:eastAsia="宋体" w:hAnsi="宋体" w:cs="宋体" w:hint="eastAsia"/>
          <w:sz w:val="28"/>
          <w:szCs w:val="28"/>
        </w:rPr>
        <w:t>级同硕学分自查标准》</w:t>
      </w:r>
    </w:p>
    <w:p w:rsidR="00D178D1" w:rsidRDefault="00371929">
      <w:pPr>
        <w:snapToGrid w:val="0"/>
        <w:jc w:val="center"/>
        <w:rPr>
          <w:rFonts w:ascii="宋体" w:eastAsia="宋体" w:hAnsi="宋体" w:cs="宋体"/>
          <w:sz w:val="28"/>
          <w:szCs w:val="28"/>
        </w:rPr>
      </w:pPr>
      <w:r>
        <w:rPr>
          <w:rFonts w:ascii="宋体" w:eastAsia="宋体" w:hAnsi="宋体" w:cs="宋体" w:hint="eastAsia"/>
          <w:sz w:val="28"/>
          <w:szCs w:val="28"/>
        </w:rPr>
        <w:t>硕士生培养方案课程学分最低要求</w:t>
      </w:r>
      <w:r>
        <w:rPr>
          <w:rFonts w:ascii="宋体" w:eastAsia="宋体" w:hAnsi="宋体" w:cs="宋体" w:hint="eastAsia"/>
          <w:sz w:val="28"/>
          <w:szCs w:val="28"/>
        </w:rPr>
        <w:t>（</w:t>
      </w:r>
      <w:r>
        <w:rPr>
          <w:rFonts w:ascii="宋体" w:eastAsia="宋体" w:hAnsi="宋体" w:cs="宋体" w:hint="eastAsia"/>
          <w:sz w:val="28"/>
          <w:szCs w:val="28"/>
        </w:rPr>
        <w:t>例）</w:t>
      </w:r>
    </w:p>
    <w:tbl>
      <w:tblPr>
        <w:tblW w:w="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0"/>
        <w:gridCol w:w="920"/>
        <w:gridCol w:w="1223"/>
      </w:tblGrid>
      <w:tr w:rsidR="00D178D1">
        <w:trPr>
          <w:trHeight w:val="1324"/>
          <w:jc w:val="center"/>
        </w:trPr>
        <w:tc>
          <w:tcPr>
            <w:tcW w:w="3750" w:type="dxa"/>
            <w:vAlign w:val="center"/>
          </w:tcPr>
          <w:p w:rsidR="00D178D1" w:rsidRDefault="00D178D1">
            <w:pPr>
              <w:snapToGrid w:val="0"/>
              <w:rPr>
                <w:rFonts w:ascii="宋体" w:eastAsia="宋体" w:hAnsi="宋体" w:cs="宋体"/>
                <w:bCs/>
                <w:sz w:val="28"/>
                <w:szCs w:val="28"/>
              </w:rPr>
            </w:pPr>
          </w:p>
        </w:tc>
        <w:tc>
          <w:tcPr>
            <w:tcW w:w="92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sz w:val="28"/>
                <w:szCs w:val="28"/>
                <w:highlight w:val="yellow"/>
              </w:rPr>
              <w:t>08</w:t>
            </w:r>
            <w:r>
              <w:rPr>
                <w:rFonts w:ascii="宋体" w:eastAsia="宋体" w:hAnsi="宋体" w:cs="宋体" w:hint="eastAsia"/>
                <w:sz w:val="28"/>
                <w:szCs w:val="28"/>
                <w:highlight w:val="yellow"/>
              </w:rPr>
              <w:t>工学</w:t>
            </w:r>
          </w:p>
        </w:tc>
        <w:tc>
          <w:tcPr>
            <w:tcW w:w="1223" w:type="dxa"/>
            <w:vAlign w:val="center"/>
          </w:tcPr>
          <w:p w:rsidR="00D178D1" w:rsidRDefault="00371929">
            <w:pPr>
              <w:snapToGrid w:val="0"/>
              <w:jc w:val="center"/>
              <w:rPr>
                <w:rFonts w:ascii="宋体" w:eastAsia="宋体" w:hAnsi="宋体" w:cs="宋体"/>
                <w:sz w:val="28"/>
                <w:szCs w:val="28"/>
                <w:highlight w:val="yellow"/>
              </w:rPr>
            </w:pPr>
            <w:r>
              <w:rPr>
                <w:rFonts w:ascii="宋体" w:eastAsia="宋体" w:hAnsi="宋体" w:cs="宋体" w:hint="eastAsia"/>
                <w:bCs/>
                <w:sz w:val="28"/>
                <w:szCs w:val="28"/>
              </w:rPr>
              <w:t>是否满足</w:t>
            </w:r>
          </w:p>
        </w:tc>
      </w:tr>
      <w:tr w:rsidR="00D178D1">
        <w:trPr>
          <w:trHeight w:hRule="exact" w:val="400"/>
          <w:jc w:val="center"/>
        </w:trPr>
        <w:tc>
          <w:tcPr>
            <w:tcW w:w="375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学术活动（环节）（</w:t>
            </w:r>
            <w:r>
              <w:rPr>
                <w:rFonts w:ascii="宋体" w:eastAsia="宋体" w:hAnsi="宋体" w:cs="宋体" w:hint="eastAsia"/>
                <w:bCs/>
                <w:sz w:val="28"/>
                <w:szCs w:val="28"/>
              </w:rPr>
              <w:t>6A</w:t>
            </w:r>
            <w:r>
              <w:rPr>
                <w:rFonts w:ascii="宋体" w:eastAsia="宋体" w:hAnsi="宋体" w:cs="宋体" w:hint="eastAsia"/>
                <w:bCs/>
                <w:sz w:val="28"/>
                <w:szCs w:val="28"/>
              </w:rPr>
              <w:t>类）</w:t>
            </w:r>
          </w:p>
        </w:tc>
        <w:tc>
          <w:tcPr>
            <w:tcW w:w="92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1</w:t>
            </w:r>
          </w:p>
        </w:tc>
        <w:tc>
          <w:tcPr>
            <w:tcW w:w="1223"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满足</w:t>
            </w:r>
          </w:p>
        </w:tc>
      </w:tr>
      <w:tr w:rsidR="00D178D1">
        <w:trPr>
          <w:trHeight w:hRule="exact" w:val="400"/>
          <w:jc w:val="center"/>
        </w:trPr>
        <w:tc>
          <w:tcPr>
            <w:tcW w:w="375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学位论文开题（环节）（</w:t>
            </w:r>
            <w:r>
              <w:rPr>
                <w:rFonts w:ascii="宋体" w:eastAsia="宋体" w:hAnsi="宋体" w:cs="宋体" w:hint="eastAsia"/>
                <w:bCs/>
                <w:sz w:val="28"/>
                <w:szCs w:val="28"/>
              </w:rPr>
              <w:t>6A</w:t>
            </w:r>
            <w:r>
              <w:rPr>
                <w:rFonts w:ascii="宋体" w:eastAsia="宋体" w:hAnsi="宋体" w:cs="宋体" w:hint="eastAsia"/>
                <w:bCs/>
                <w:sz w:val="28"/>
                <w:szCs w:val="28"/>
              </w:rPr>
              <w:t>类）</w:t>
            </w:r>
          </w:p>
        </w:tc>
        <w:tc>
          <w:tcPr>
            <w:tcW w:w="92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1</w:t>
            </w:r>
          </w:p>
        </w:tc>
        <w:tc>
          <w:tcPr>
            <w:tcW w:w="1223"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满足</w:t>
            </w:r>
          </w:p>
        </w:tc>
      </w:tr>
      <w:tr w:rsidR="00D178D1">
        <w:trPr>
          <w:trHeight w:hRule="exact" w:val="460"/>
          <w:jc w:val="center"/>
        </w:trPr>
        <w:tc>
          <w:tcPr>
            <w:tcW w:w="375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思想政治理论课（</w:t>
            </w:r>
            <w:r>
              <w:rPr>
                <w:rFonts w:ascii="宋体" w:eastAsia="宋体" w:hAnsi="宋体" w:cs="宋体" w:hint="eastAsia"/>
                <w:bCs/>
                <w:sz w:val="28"/>
                <w:szCs w:val="28"/>
              </w:rPr>
              <w:t>6A</w:t>
            </w:r>
            <w:r>
              <w:rPr>
                <w:rFonts w:ascii="宋体" w:eastAsia="宋体" w:hAnsi="宋体" w:cs="宋体" w:hint="eastAsia"/>
                <w:bCs/>
                <w:sz w:val="28"/>
                <w:szCs w:val="28"/>
              </w:rPr>
              <w:t>类）</w:t>
            </w:r>
          </w:p>
        </w:tc>
        <w:tc>
          <w:tcPr>
            <w:tcW w:w="92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3</w:t>
            </w:r>
          </w:p>
        </w:tc>
        <w:tc>
          <w:tcPr>
            <w:tcW w:w="1223"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满足</w:t>
            </w:r>
          </w:p>
        </w:tc>
      </w:tr>
      <w:tr w:rsidR="00D178D1">
        <w:trPr>
          <w:trHeight w:hRule="exact" w:val="500"/>
          <w:jc w:val="center"/>
        </w:trPr>
        <w:tc>
          <w:tcPr>
            <w:tcW w:w="375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硕士学位英语（日语</w:t>
            </w:r>
            <w:r>
              <w:rPr>
                <w:rFonts w:ascii="宋体" w:eastAsia="宋体" w:hAnsi="宋体" w:cs="宋体" w:hint="eastAsia"/>
                <w:bCs/>
                <w:sz w:val="28"/>
                <w:szCs w:val="28"/>
              </w:rPr>
              <w:t>/</w:t>
            </w:r>
            <w:r>
              <w:rPr>
                <w:rFonts w:ascii="宋体" w:eastAsia="宋体" w:hAnsi="宋体" w:cs="宋体" w:hint="eastAsia"/>
                <w:bCs/>
                <w:sz w:val="28"/>
                <w:szCs w:val="28"/>
              </w:rPr>
              <w:t>俄语）（</w:t>
            </w:r>
            <w:r>
              <w:rPr>
                <w:rFonts w:ascii="宋体" w:eastAsia="宋体" w:hAnsi="宋体" w:cs="宋体" w:hint="eastAsia"/>
                <w:bCs/>
                <w:sz w:val="28"/>
                <w:szCs w:val="28"/>
              </w:rPr>
              <w:t>6A</w:t>
            </w:r>
            <w:r>
              <w:rPr>
                <w:rFonts w:ascii="宋体" w:eastAsia="宋体" w:hAnsi="宋体" w:cs="宋体" w:hint="eastAsia"/>
                <w:bCs/>
                <w:sz w:val="28"/>
                <w:szCs w:val="28"/>
              </w:rPr>
              <w:t>类）</w:t>
            </w:r>
          </w:p>
        </w:tc>
        <w:tc>
          <w:tcPr>
            <w:tcW w:w="92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3</w:t>
            </w:r>
          </w:p>
        </w:tc>
        <w:tc>
          <w:tcPr>
            <w:tcW w:w="1223"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不满足</w:t>
            </w:r>
          </w:p>
        </w:tc>
      </w:tr>
      <w:tr w:rsidR="00D178D1">
        <w:trPr>
          <w:trHeight w:hRule="exact" w:val="400"/>
          <w:jc w:val="center"/>
        </w:trPr>
        <w:tc>
          <w:tcPr>
            <w:tcW w:w="375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数学类课程（</w:t>
            </w:r>
            <w:r>
              <w:rPr>
                <w:rFonts w:ascii="宋体" w:eastAsia="宋体" w:hAnsi="宋体" w:cs="宋体" w:hint="eastAsia"/>
                <w:bCs/>
                <w:sz w:val="28"/>
                <w:szCs w:val="28"/>
              </w:rPr>
              <w:t>6A</w:t>
            </w:r>
            <w:r>
              <w:rPr>
                <w:rFonts w:ascii="宋体" w:eastAsia="宋体" w:hAnsi="宋体" w:cs="宋体" w:hint="eastAsia"/>
                <w:bCs/>
                <w:sz w:val="28"/>
                <w:szCs w:val="28"/>
              </w:rPr>
              <w:t>类）</w:t>
            </w:r>
          </w:p>
        </w:tc>
        <w:tc>
          <w:tcPr>
            <w:tcW w:w="92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3.5</w:t>
            </w:r>
          </w:p>
        </w:tc>
        <w:tc>
          <w:tcPr>
            <w:tcW w:w="1223"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满足</w:t>
            </w:r>
          </w:p>
        </w:tc>
      </w:tr>
      <w:tr w:rsidR="00D178D1">
        <w:trPr>
          <w:trHeight w:hRule="exact" w:val="400"/>
          <w:jc w:val="center"/>
        </w:trPr>
        <w:tc>
          <w:tcPr>
            <w:tcW w:w="375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专业学位课程（</w:t>
            </w:r>
            <w:r>
              <w:rPr>
                <w:rFonts w:ascii="宋体" w:eastAsia="宋体" w:hAnsi="宋体" w:cs="宋体" w:hint="eastAsia"/>
                <w:bCs/>
                <w:sz w:val="28"/>
                <w:szCs w:val="28"/>
              </w:rPr>
              <w:t>6B</w:t>
            </w:r>
            <w:r>
              <w:rPr>
                <w:rFonts w:ascii="宋体" w:eastAsia="宋体" w:hAnsi="宋体" w:cs="宋体" w:hint="eastAsia"/>
                <w:bCs/>
                <w:sz w:val="28"/>
                <w:szCs w:val="28"/>
              </w:rPr>
              <w:t>类）</w:t>
            </w:r>
          </w:p>
        </w:tc>
        <w:tc>
          <w:tcPr>
            <w:tcW w:w="92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6</w:t>
            </w:r>
          </w:p>
        </w:tc>
        <w:tc>
          <w:tcPr>
            <w:tcW w:w="1223"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满足</w:t>
            </w:r>
          </w:p>
        </w:tc>
      </w:tr>
      <w:tr w:rsidR="00D178D1">
        <w:trPr>
          <w:trHeight w:hRule="exact" w:val="400"/>
          <w:jc w:val="center"/>
        </w:trPr>
        <w:tc>
          <w:tcPr>
            <w:tcW w:w="375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实验实践课程（</w:t>
            </w:r>
            <w:r>
              <w:rPr>
                <w:rFonts w:ascii="宋体" w:eastAsia="宋体" w:hAnsi="宋体" w:cs="宋体" w:hint="eastAsia"/>
                <w:bCs/>
                <w:sz w:val="28"/>
                <w:szCs w:val="28"/>
              </w:rPr>
              <w:t>7C</w:t>
            </w:r>
            <w:r>
              <w:rPr>
                <w:rFonts w:ascii="宋体" w:eastAsia="宋体" w:hAnsi="宋体" w:cs="宋体" w:hint="eastAsia"/>
                <w:bCs/>
                <w:sz w:val="28"/>
                <w:szCs w:val="28"/>
              </w:rPr>
              <w:t>类）</w:t>
            </w:r>
          </w:p>
        </w:tc>
        <w:tc>
          <w:tcPr>
            <w:tcW w:w="92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2</w:t>
            </w:r>
          </w:p>
        </w:tc>
        <w:tc>
          <w:tcPr>
            <w:tcW w:w="1223"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满足</w:t>
            </w:r>
          </w:p>
        </w:tc>
      </w:tr>
      <w:tr w:rsidR="00D178D1">
        <w:trPr>
          <w:trHeight w:hRule="exact" w:val="400"/>
          <w:jc w:val="center"/>
        </w:trPr>
        <w:tc>
          <w:tcPr>
            <w:tcW w:w="375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sz w:val="28"/>
                <w:szCs w:val="28"/>
              </w:rPr>
              <w:t>任选</w:t>
            </w:r>
            <w:r>
              <w:rPr>
                <w:rFonts w:ascii="宋体" w:eastAsia="宋体" w:hAnsi="宋体" w:cs="宋体" w:hint="eastAsia"/>
                <w:bCs/>
                <w:sz w:val="28"/>
                <w:szCs w:val="28"/>
              </w:rPr>
              <w:t>课程（除</w:t>
            </w:r>
            <w:r>
              <w:rPr>
                <w:rFonts w:ascii="宋体" w:eastAsia="宋体" w:hAnsi="宋体" w:cs="宋体" w:hint="eastAsia"/>
                <w:bCs/>
                <w:sz w:val="28"/>
                <w:szCs w:val="28"/>
              </w:rPr>
              <w:t>8A</w:t>
            </w:r>
            <w:r>
              <w:rPr>
                <w:rFonts w:ascii="宋体" w:eastAsia="宋体" w:hAnsi="宋体" w:cs="宋体" w:hint="eastAsia"/>
                <w:bCs/>
                <w:sz w:val="28"/>
                <w:szCs w:val="28"/>
              </w:rPr>
              <w:t>类外各类）</w:t>
            </w:r>
          </w:p>
        </w:tc>
        <w:tc>
          <w:tcPr>
            <w:tcW w:w="92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10.5</w:t>
            </w:r>
          </w:p>
        </w:tc>
        <w:tc>
          <w:tcPr>
            <w:tcW w:w="1223"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满足</w:t>
            </w:r>
          </w:p>
        </w:tc>
      </w:tr>
      <w:tr w:rsidR="00D178D1">
        <w:trPr>
          <w:trHeight w:hRule="exact" w:val="400"/>
          <w:jc w:val="center"/>
        </w:trPr>
        <w:tc>
          <w:tcPr>
            <w:tcW w:w="375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方案最低总学分</w:t>
            </w:r>
          </w:p>
        </w:tc>
        <w:tc>
          <w:tcPr>
            <w:tcW w:w="920"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30</w:t>
            </w:r>
          </w:p>
        </w:tc>
        <w:tc>
          <w:tcPr>
            <w:tcW w:w="1223" w:type="dxa"/>
            <w:vAlign w:val="center"/>
          </w:tcPr>
          <w:p w:rsidR="00D178D1" w:rsidRDefault="00371929">
            <w:pPr>
              <w:snapToGrid w:val="0"/>
              <w:jc w:val="center"/>
              <w:rPr>
                <w:rFonts w:ascii="宋体" w:eastAsia="宋体" w:hAnsi="宋体" w:cs="宋体"/>
                <w:bCs/>
                <w:sz w:val="28"/>
                <w:szCs w:val="28"/>
              </w:rPr>
            </w:pPr>
            <w:r>
              <w:rPr>
                <w:rFonts w:ascii="宋体" w:eastAsia="宋体" w:hAnsi="宋体" w:cs="宋体" w:hint="eastAsia"/>
                <w:bCs/>
                <w:sz w:val="28"/>
                <w:szCs w:val="28"/>
              </w:rPr>
              <w:t>不满足</w:t>
            </w:r>
          </w:p>
        </w:tc>
      </w:tr>
    </w:tbl>
    <w:p w:rsidR="00D178D1" w:rsidRDefault="00371929">
      <w:pPr>
        <w:snapToGrid w:val="0"/>
        <w:rPr>
          <w:rFonts w:ascii="宋体" w:eastAsia="宋体" w:hAnsi="宋体" w:cs="宋体"/>
          <w:sz w:val="28"/>
          <w:szCs w:val="28"/>
        </w:rPr>
      </w:pPr>
      <w:r>
        <w:rPr>
          <w:rFonts w:ascii="宋体" w:eastAsia="宋体" w:hAnsi="宋体" w:cs="宋体" w:hint="eastAsia"/>
          <w:sz w:val="28"/>
          <w:szCs w:val="28"/>
        </w:rPr>
        <w:t>问题课程原因—本应跟随的班级：</w:t>
      </w:r>
    </w:p>
    <w:p w:rsidR="00D178D1" w:rsidRDefault="00371929">
      <w:pPr>
        <w:snapToGrid w:val="0"/>
        <w:ind w:firstLineChars="700" w:firstLine="1960"/>
        <w:rPr>
          <w:rFonts w:ascii="宋体" w:eastAsia="宋体" w:hAnsi="宋体" w:cs="宋体"/>
          <w:sz w:val="28"/>
          <w:szCs w:val="28"/>
        </w:rPr>
      </w:pPr>
      <w:r>
        <w:rPr>
          <w:rFonts w:ascii="宋体" w:eastAsia="宋体" w:hAnsi="宋体" w:cs="宋体" w:hint="eastAsia"/>
          <w:sz w:val="28"/>
          <w:szCs w:val="28"/>
        </w:rPr>
        <w:t>课程名称：《》</w:t>
      </w:r>
    </w:p>
    <w:p w:rsidR="00D178D1" w:rsidRDefault="00371929">
      <w:pPr>
        <w:snapToGrid w:val="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授课老师：</w:t>
      </w:r>
    </w:p>
    <w:p w:rsidR="00D178D1" w:rsidRDefault="00371929">
      <w:pPr>
        <w:snapToGrid w:val="0"/>
        <w:ind w:firstLineChars="700" w:firstLine="1960"/>
        <w:rPr>
          <w:rFonts w:ascii="宋体" w:eastAsia="宋体" w:hAnsi="宋体" w:cs="宋体"/>
          <w:sz w:val="28"/>
          <w:szCs w:val="28"/>
        </w:rPr>
      </w:pPr>
      <w:r>
        <w:rPr>
          <w:rFonts w:ascii="宋体" w:eastAsia="宋体" w:hAnsi="宋体" w:cs="宋体" w:hint="eastAsia"/>
          <w:sz w:val="28"/>
          <w:szCs w:val="28"/>
        </w:rPr>
        <w:t>原定授课时间：</w:t>
      </w:r>
    </w:p>
    <w:p w:rsidR="00D178D1" w:rsidRDefault="00371929">
      <w:pPr>
        <w:snapToGrid w:val="0"/>
        <w:ind w:firstLineChars="700" w:firstLine="1960"/>
        <w:rPr>
          <w:rFonts w:ascii="宋体" w:eastAsia="宋体" w:hAnsi="宋体" w:cs="宋体"/>
          <w:sz w:val="28"/>
          <w:szCs w:val="28"/>
        </w:rPr>
      </w:pPr>
      <w:r>
        <w:rPr>
          <w:rFonts w:ascii="宋体" w:eastAsia="宋体" w:hAnsi="宋体" w:cs="宋体" w:hint="eastAsia"/>
          <w:sz w:val="28"/>
          <w:szCs w:val="28"/>
        </w:rPr>
        <w:t>补课跟随的班级：</w:t>
      </w:r>
    </w:p>
    <w:p w:rsidR="00D178D1" w:rsidRDefault="00371929">
      <w:pPr>
        <w:snapToGrid w:val="0"/>
        <w:ind w:firstLineChars="700" w:firstLine="1960"/>
        <w:rPr>
          <w:rFonts w:ascii="宋体" w:eastAsia="宋体" w:hAnsi="宋体" w:cs="宋体"/>
          <w:sz w:val="28"/>
          <w:szCs w:val="28"/>
        </w:rPr>
      </w:pPr>
      <w:r>
        <w:rPr>
          <w:rFonts w:ascii="宋体" w:eastAsia="宋体" w:hAnsi="宋体" w:cs="宋体" w:hint="eastAsia"/>
          <w:sz w:val="28"/>
          <w:szCs w:val="28"/>
        </w:rPr>
        <w:t>课程名称：《》</w:t>
      </w:r>
    </w:p>
    <w:p w:rsidR="00D178D1" w:rsidRDefault="00371929">
      <w:pPr>
        <w:snapToGrid w:val="0"/>
        <w:ind w:firstLineChars="700" w:firstLine="1960"/>
        <w:rPr>
          <w:rFonts w:ascii="宋体" w:eastAsia="宋体" w:hAnsi="宋体" w:cs="宋体"/>
          <w:sz w:val="28"/>
          <w:szCs w:val="28"/>
        </w:rPr>
      </w:pPr>
      <w:r>
        <w:rPr>
          <w:rFonts w:ascii="宋体" w:eastAsia="宋体" w:hAnsi="宋体" w:cs="宋体" w:hint="eastAsia"/>
          <w:sz w:val="28"/>
          <w:szCs w:val="28"/>
        </w:rPr>
        <w:t>授课老师：</w:t>
      </w:r>
    </w:p>
    <w:p w:rsidR="00D178D1" w:rsidRDefault="00371929">
      <w:pPr>
        <w:snapToGrid w:val="0"/>
        <w:ind w:firstLineChars="700" w:firstLine="1960"/>
        <w:rPr>
          <w:rFonts w:ascii="宋体" w:eastAsia="宋体" w:hAnsi="宋体" w:cs="宋体"/>
          <w:sz w:val="28"/>
          <w:szCs w:val="28"/>
        </w:rPr>
      </w:pPr>
      <w:r>
        <w:rPr>
          <w:rFonts w:ascii="宋体" w:eastAsia="宋体" w:hAnsi="宋体" w:cs="宋体" w:hint="eastAsia"/>
          <w:sz w:val="28"/>
          <w:szCs w:val="28"/>
        </w:rPr>
        <w:t>补课授课时间：</w:t>
      </w:r>
    </w:p>
    <w:p w:rsidR="00D178D1" w:rsidRDefault="00371929">
      <w:pPr>
        <w:snapToGrid w:val="0"/>
        <w:ind w:firstLineChars="700" w:firstLine="1960"/>
        <w:rPr>
          <w:rFonts w:ascii="宋体" w:eastAsia="宋体" w:hAnsi="宋体" w:cs="宋体"/>
          <w:sz w:val="28"/>
          <w:szCs w:val="28"/>
        </w:rPr>
      </w:pPr>
      <w:r>
        <w:rPr>
          <w:rFonts w:ascii="宋体" w:eastAsia="宋体" w:hAnsi="宋体" w:cs="宋体" w:hint="eastAsia"/>
          <w:sz w:val="28"/>
          <w:szCs w:val="28"/>
        </w:rPr>
        <w:t>考试成绩相关证明：【成绩截图需包含清晰的课程名称、授课老师、及授课老师签字（如没有老师签字，则需提供当年度与该任课老师或培训中心相关教务老师的聊天记录以供查证）</w:t>
      </w:r>
    </w:p>
    <w:p w:rsidR="00D178D1" w:rsidRDefault="00371929">
      <w:pPr>
        <w:snapToGrid w:val="0"/>
        <w:jc w:val="left"/>
        <w:rPr>
          <w:rFonts w:ascii="宋体" w:eastAsia="宋体" w:hAnsi="宋体" w:cs="宋体"/>
          <w:sz w:val="28"/>
          <w:szCs w:val="28"/>
        </w:rPr>
      </w:pPr>
      <w:r>
        <w:rPr>
          <w:rFonts w:ascii="宋体" w:eastAsia="宋体" w:hAnsi="宋体" w:cs="宋体" w:hint="eastAsia"/>
          <w:sz w:val="28"/>
          <w:szCs w:val="28"/>
        </w:rPr>
        <w:t>其他问题描述：（</w:t>
      </w:r>
      <w:r>
        <w:rPr>
          <w:rFonts w:ascii="宋体" w:eastAsia="宋体" w:hAnsi="宋体" w:cs="宋体" w:hint="eastAsia"/>
          <w:b/>
          <w:bCs/>
          <w:sz w:val="28"/>
          <w:szCs w:val="28"/>
          <w:highlight w:val="yellow"/>
        </w:rPr>
        <w:t>请勿发送大段文字，尽量以简练的语言分段描述问题</w:t>
      </w:r>
      <w:r>
        <w:rPr>
          <w:rFonts w:ascii="宋体" w:eastAsia="宋体" w:hAnsi="宋体" w:cs="宋体" w:hint="eastAsia"/>
          <w:sz w:val="28"/>
          <w:szCs w:val="28"/>
        </w:rPr>
        <w:t>）</w:t>
      </w:r>
    </w:p>
    <w:p w:rsidR="00D178D1" w:rsidRDefault="00D178D1">
      <w:pPr>
        <w:snapToGrid w:val="0"/>
        <w:ind w:firstLineChars="700" w:firstLine="1960"/>
        <w:jc w:val="left"/>
        <w:rPr>
          <w:rFonts w:ascii="宋体" w:eastAsia="宋体" w:hAnsi="宋体" w:cs="宋体"/>
          <w:sz w:val="28"/>
          <w:szCs w:val="28"/>
        </w:rPr>
      </w:pPr>
    </w:p>
    <w:p w:rsidR="00D178D1" w:rsidRDefault="00371929">
      <w:pPr>
        <w:snapToGrid w:val="0"/>
        <w:jc w:val="left"/>
        <w:rPr>
          <w:rFonts w:ascii="宋体" w:eastAsia="宋体" w:hAnsi="宋体" w:cs="宋体"/>
          <w:sz w:val="28"/>
          <w:szCs w:val="28"/>
        </w:rPr>
      </w:pPr>
      <w:r>
        <w:rPr>
          <w:rFonts w:ascii="宋体" w:eastAsia="宋体" w:hAnsi="宋体" w:cs="宋体" w:hint="eastAsia"/>
          <w:sz w:val="28"/>
          <w:szCs w:val="28"/>
        </w:rPr>
        <w:t>本人联系方式：（确定能联系上的电话）</w:t>
      </w:r>
    </w:p>
    <w:p w:rsidR="00D178D1" w:rsidRDefault="00371929">
      <w:pPr>
        <w:snapToGrid w:val="0"/>
        <w:jc w:val="left"/>
        <w:rPr>
          <w:rFonts w:ascii="宋体" w:eastAsia="宋体" w:hAnsi="宋体" w:cs="宋体"/>
          <w:sz w:val="28"/>
          <w:szCs w:val="28"/>
        </w:rPr>
      </w:pPr>
      <w:r>
        <w:rPr>
          <w:rFonts w:ascii="宋体" w:eastAsia="宋体" w:hAnsi="宋体" w:cs="宋体" w:hint="eastAsia"/>
          <w:sz w:val="28"/>
          <w:szCs w:val="28"/>
        </w:rPr>
        <w:t>注：如有需要，培训中心会主动联系各位同学查证邮件反馈的问题，问题处理过程及处理结果也会以邮件的方式反馈给每位同学，</w:t>
      </w:r>
      <w:r>
        <w:rPr>
          <w:rFonts w:ascii="宋体" w:eastAsia="宋体" w:hAnsi="宋体" w:cs="宋体" w:hint="eastAsia"/>
          <w:color w:val="0000FF"/>
          <w:sz w:val="28"/>
          <w:szCs w:val="28"/>
        </w:rPr>
        <w:t>为防信</w:t>
      </w:r>
      <w:r>
        <w:rPr>
          <w:rFonts w:ascii="宋体" w:eastAsia="宋体" w:hAnsi="宋体" w:cs="宋体" w:hint="eastAsia"/>
          <w:color w:val="0000FF"/>
          <w:sz w:val="28"/>
          <w:szCs w:val="28"/>
        </w:rPr>
        <w:lastRenderedPageBreak/>
        <w:t>息遗漏</w:t>
      </w:r>
      <w:r>
        <w:rPr>
          <w:rFonts w:ascii="宋体" w:eastAsia="宋体" w:hAnsi="宋体" w:cs="宋体" w:hint="eastAsia"/>
          <w:sz w:val="28"/>
          <w:szCs w:val="28"/>
        </w:rPr>
        <w:t>，</w:t>
      </w:r>
      <w:r>
        <w:rPr>
          <w:rFonts w:ascii="宋体" w:eastAsia="宋体" w:hAnsi="宋体" w:cs="宋体" w:hint="eastAsia"/>
          <w:color w:val="0000FF"/>
          <w:sz w:val="28"/>
          <w:szCs w:val="28"/>
        </w:rPr>
        <w:t>私人微信不单独添加各位同学</w:t>
      </w:r>
      <w:r>
        <w:rPr>
          <w:rFonts w:ascii="宋体" w:eastAsia="宋体" w:hAnsi="宋体" w:cs="宋体" w:hint="eastAsia"/>
          <w:sz w:val="28"/>
          <w:szCs w:val="28"/>
        </w:rPr>
        <w:t>，如因问题反馈邮件发送时间太晚导致各位同学赶不上某个培养环节，后果自行承担！请各位同学知悉！</w:t>
      </w:r>
    </w:p>
    <w:p w:rsidR="00D178D1" w:rsidRPr="009A2DB4" w:rsidRDefault="00D178D1">
      <w:pPr>
        <w:jc w:val="left"/>
        <w:rPr>
          <w:sz w:val="24"/>
          <w:szCs w:val="32"/>
        </w:rPr>
      </w:pPr>
    </w:p>
    <w:p w:rsidR="00D178D1" w:rsidRDefault="00D178D1">
      <w:pPr>
        <w:jc w:val="left"/>
        <w:rPr>
          <w:sz w:val="24"/>
          <w:szCs w:val="32"/>
        </w:rPr>
      </w:pPr>
    </w:p>
    <w:p w:rsidR="00D178D1" w:rsidRDefault="00D178D1">
      <w:pPr>
        <w:jc w:val="left"/>
        <w:rPr>
          <w:sz w:val="24"/>
          <w:szCs w:val="32"/>
        </w:rPr>
      </w:pPr>
    </w:p>
    <w:p w:rsidR="00D178D1" w:rsidRDefault="00D178D1">
      <w:pPr>
        <w:jc w:val="left"/>
        <w:rPr>
          <w:sz w:val="24"/>
          <w:szCs w:val="32"/>
        </w:rPr>
      </w:pPr>
    </w:p>
    <w:p w:rsidR="00D178D1" w:rsidRDefault="00D178D1">
      <w:pPr>
        <w:jc w:val="left"/>
        <w:rPr>
          <w:sz w:val="24"/>
          <w:szCs w:val="32"/>
        </w:rPr>
      </w:pPr>
    </w:p>
    <w:p w:rsidR="00D178D1" w:rsidRDefault="00D178D1">
      <w:pPr>
        <w:jc w:val="left"/>
        <w:rPr>
          <w:sz w:val="24"/>
          <w:szCs w:val="32"/>
        </w:rPr>
      </w:pPr>
    </w:p>
    <w:sectPr w:rsidR="00D178D1" w:rsidSect="00D178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929" w:rsidRDefault="00371929" w:rsidP="009A2DB4">
      <w:r>
        <w:separator/>
      </w:r>
    </w:p>
  </w:endnote>
  <w:endnote w:type="continuationSeparator" w:id="0">
    <w:p w:rsidR="00371929" w:rsidRDefault="00371929" w:rsidP="009A2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929" w:rsidRDefault="00371929" w:rsidP="009A2DB4">
      <w:r>
        <w:separator/>
      </w:r>
    </w:p>
  </w:footnote>
  <w:footnote w:type="continuationSeparator" w:id="0">
    <w:p w:rsidR="00371929" w:rsidRDefault="00371929" w:rsidP="009A2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71929"/>
    <w:rsid w:val="005A72E6"/>
    <w:rsid w:val="009A2DB4"/>
    <w:rsid w:val="00D178D1"/>
    <w:rsid w:val="04375976"/>
    <w:rsid w:val="2E1C256C"/>
    <w:rsid w:val="31E36045"/>
    <w:rsid w:val="539C5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8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2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2DB4"/>
    <w:rPr>
      <w:kern w:val="2"/>
      <w:sz w:val="18"/>
      <w:szCs w:val="18"/>
    </w:rPr>
  </w:style>
  <w:style w:type="paragraph" w:styleId="a4">
    <w:name w:val="footer"/>
    <w:basedOn w:val="a"/>
    <w:link w:val="Char0"/>
    <w:rsid w:val="009A2DB4"/>
    <w:pPr>
      <w:tabs>
        <w:tab w:val="center" w:pos="4153"/>
        <w:tab w:val="right" w:pos="8306"/>
      </w:tabs>
      <w:snapToGrid w:val="0"/>
      <w:jc w:val="left"/>
    </w:pPr>
    <w:rPr>
      <w:sz w:val="18"/>
      <w:szCs w:val="18"/>
    </w:rPr>
  </w:style>
  <w:style w:type="character" w:customStyle="1" w:styleId="Char0">
    <w:name w:val="页脚 Char"/>
    <w:basedOn w:val="a0"/>
    <w:link w:val="a4"/>
    <w:rsid w:val="009A2DB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小呆瓜</dc:creator>
  <cp:lastModifiedBy>HP</cp:lastModifiedBy>
  <cp:revision>2</cp:revision>
  <dcterms:created xsi:type="dcterms:W3CDTF">2022-03-04T07:24:00Z</dcterms:created>
  <dcterms:modified xsi:type="dcterms:W3CDTF">2022-03-18T09:36:00Z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839A5BD29824431EA1E162EFF52A578F</vt:lpwstr>
  </property>
</Properties>
</file>